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6B13" w:rsidRDefault="00C82F91">
      <w:pPr>
        <w:pStyle w:val="normal0"/>
        <w:jc w:val="center"/>
      </w:pPr>
      <w:r>
        <w:rPr>
          <w:b/>
          <w:sz w:val="28"/>
        </w:rPr>
        <w:t>Genius Hour Rubric</w:t>
      </w:r>
    </w:p>
    <w:p w:rsidR="00EB6B13" w:rsidRDefault="00C82F91">
      <w:pPr>
        <w:pStyle w:val="normal0"/>
        <w:jc w:val="center"/>
      </w:pPr>
      <w:r>
        <w:t>Genius = creating and producing. That’s from the original meaning of the word.</w:t>
      </w:r>
    </w:p>
    <w:p w:rsidR="00EB6B13" w:rsidRDefault="00EB6B13">
      <w:pPr>
        <w:pStyle w:val="normal0"/>
        <w:jc w:val="center"/>
      </w:pPr>
    </w:p>
    <w:tbl>
      <w:tblPr>
        <w:tblW w:w="147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790"/>
        <w:gridCol w:w="3630"/>
        <w:gridCol w:w="4065"/>
        <w:gridCol w:w="4275"/>
      </w:tblGrid>
      <w:tr w:rsidR="00EB6B13">
        <w:tblPrEx>
          <w:tblCellMar>
            <w:top w:w="0" w:type="dxa"/>
            <w:bottom w:w="0" w:type="dxa"/>
          </w:tblCellMar>
        </w:tblPrEx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  <w:jc w:val="center"/>
            </w:pPr>
            <w:r>
              <w:t>Quality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  <w:jc w:val="center"/>
            </w:pPr>
            <w:r>
              <w:t>Yes, I Have it! (5)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  <w:jc w:val="center"/>
            </w:pPr>
            <w:r>
              <w:t>Where are you on the continuum between “Yes, I Have it!” (5) and “Not yet!” (1)</w:t>
            </w:r>
          </w:p>
          <w:p w:rsidR="00EB6B13" w:rsidRDefault="00EB6B13">
            <w:pPr>
              <w:pStyle w:val="normal0"/>
              <w:spacing w:line="240" w:lineRule="auto"/>
              <w:jc w:val="center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  <w:jc w:val="center"/>
            </w:pPr>
            <w:r>
              <w:t>Not yet!  (1)</w:t>
            </w:r>
          </w:p>
          <w:p w:rsidR="00EB6B13" w:rsidRDefault="00EB6B13">
            <w:pPr>
              <w:pStyle w:val="normal0"/>
              <w:spacing w:line="240" w:lineRule="auto"/>
              <w:jc w:val="center"/>
            </w:pPr>
          </w:p>
          <w:p w:rsidR="00EB6B13" w:rsidRDefault="00EB6B13">
            <w:pPr>
              <w:pStyle w:val="normal0"/>
              <w:spacing w:line="240" w:lineRule="auto"/>
              <w:jc w:val="center"/>
            </w:pPr>
          </w:p>
          <w:p w:rsidR="00EB6B13" w:rsidRDefault="00EB6B13">
            <w:pPr>
              <w:pStyle w:val="normal0"/>
              <w:spacing w:line="240" w:lineRule="auto"/>
              <w:jc w:val="center"/>
            </w:pPr>
          </w:p>
          <w:p w:rsidR="00EB6B13" w:rsidRDefault="00EB6B13">
            <w:pPr>
              <w:pStyle w:val="normal0"/>
              <w:spacing w:line="240" w:lineRule="auto"/>
              <w:jc w:val="center"/>
            </w:pPr>
          </w:p>
        </w:tc>
      </w:tr>
      <w:tr w:rsidR="00EB6B1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EB6B13">
            <w:pPr>
              <w:pStyle w:val="normal0"/>
              <w:spacing w:line="240" w:lineRule="auto"/>
            </w:pPr>
          </w:p>
          <w:p w:rsidR="00EB6B13" w:rsidRDefault="00C82F91">
            <w:pPr>
              <w:pStyle w:val="normal0"/>
              <w:spacing w:line="240" w:lineRule="auto"/>
            </w:pPr>
            <w:r>
              <w:rPr>
                <w:b/>
              </w:rPr>
              <w:t>Ambiguity</w:t>
            </w:r>
            <w:r>
              <w:t xml:space="preserve"> - I’m OK with a little confusion, knowing there is more than one way to do the job.                                        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t>I don’t need to ask the teacher a lot of questions. I can think for myself and get the job done.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EB6B13">
            <w:pPr>
              <w:pStyle w:val="normal0"/>
              <w:spacing w:line="240" w:lineRule="auto"/>
              <w:jc w:val="center"/>
            </w:pPr>
          </w:p>
          <w:p w:rsidR="00EB6B13" w:rsidRDefault="00EB6B13">
            <w:pPr>
              <w:pStyle w:val="normal0"/>
              <w:spacing w:line="240" w:lineRule="auto"/>
              <w:jc w:val="center"/>
            </w:pPr>
          </w:p>
          <w:p w:rsidR="00EB6B13" w:rsidRDefault="00EB6B13">
            <w:pPr>
              <w:pStyle w:val="normal0"/>
              <w:spacing w:line="240" w:lineRule="auto"/>
              <w:jc w:val="center"/>
            </w:pPr>
          </w:p>
          <w:p w:rsidR="00EB6B13" w:rsidRDefault="00C82F91">
            <w:pPr>
              <w:pStyle w:val="normal0"/>
              <w:spacing w:line="240" w:lineRule="auto"/>
              <w:jc w:val="center"/>
            </w:pPr>
            <w:r>
              <w:t xml:space="preserve">5          4          3        </w:t>
            </w:r>
            <w:r>
              <w:t xml:space="preserve">  2         1</w:t>
            </w: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t>I have to be told exactly how to do every job. There is only one right way to do the job.</w:t>
            </w:r>
          </w:p>
        </w:tc>
      </w:tr>
      <w:tr w:rsidR="00EB6B1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rPr>
                <w:b/>
              </w:rPr>
              <w:t>Inquisitiveness</w:t>
            </w:r>
            <w:r>
              <w:t xml:space="preserve"> - I ask questions and want answers.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t xml:space="preserve">I am curious and I look up things that interest me. I’m a lifelong learner. </w:t>
            </w:r>
          </w:p>
          <w:p w:rsidR="00EB6B13" w:rsidRDefault="00EB6B13">
            <w:pPr>
              <w:pStyle w:val="normal0"/>
              <w:spacing w:line="240" w:lineRule="auto"/>
            </w:pP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EB6B13">
            <w:pPr>
              <w:pStyle w:val="normal0"/>
              <w:spacing w:line="240" w:lineRule="auto"/>
              <w:jc w:val="center"/>
            </w:pPr>
          </w:p>
          <w:p w:rsidR="00EB6B13" w:rsidRDefault="00C82F91">
            <w:pPr>
              <w:pStyle w:val="normal0"/>
              <w:spacing w:line="240" w:lineRule="auto"/>
              <w:jc w:val="center"/>
            </w:pPr>
            <w:r>
              <w:t xml:space="preserve">5          4        </w:t>
            </w:r>
            <w:r>
              <w:t xml:space="preserve">  3          2         1</w:t>
            </w:r>
          </w:p>
          <w:p w:rsidR="00EB6B13" w:rsidRDefault="00EB6B13">
            <w:pPr>
              <w:pStyle w:val="normal0"/>
              <w:spacing w:line="240" w:lineRule="auto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t>I don’t ask questions just for the joy of learning, and I don’t really want to learn new things.</w:t>
            </w:r>
          </w:p>
          <w:p w:rsidR="00EB6B13" w:rsidRDefault="00EB6B13">
            <w:pPr>
              <w:pStyle w:val="normal0"/>
              <w:spacing w:line="240" w:lineRule="auto"/>
            </w:pPr>
          </w:p>
          <w:p w:rsidR="00EB6B13" w:rsidRDefault="00C82F91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EB6B13">
        <w:tblPrEx>
          <w:tblCellMar>
            <w:top w:w="0" w:type="dxa"/>
            <w:bottom w:w="0" w:type="dxa"/>
          </w:tblCellMar>
        </w:tblPrEx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rPr>
                <w:b/>
              </w:rPr>
              <w:t>Generating Ideas (brainstorming)</w:t>
            </w:r>
            <w:r>
              <w:t xml:space="preserve"> - I create lots of possible ideas.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t xml:space="preserve">I am able to fluently create a list of ideas. I use my imagination. 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EB6B13">
            <w:pPr>
              <w:pStyle w:val="normal0"/>
              <w:spacing w:line="240" w:lineRule="auto"/>
              <w:jc w:val="center"/>
            </w:pPr>
          </w:p>
          <w:p w:rsidR="00EB6B13" w:rsidRDefault="00C82F91">
            <w:pPr>
              <w:pStyle w:val="normal0"/>
              <w:spacing w:line="240" w:lineRule="auto"/>
              <w:jc w:val="center"/>
            </w:pPr>
            <w:r>
              <w:t>5          4          3          2         1</w:t>
            </w:r>
          </w:p>
          <w:p w:rsidR="00EB6B13" w:rsidRDefault="00EB6B13">
            <w:pPr>
              <w:pStyle w:val="normal0"/>
              <w:spacing w:line="240" w:lineRule="auto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t xml:space="preserve">I cannot see beyond the obvious ideas. I am easily frustrated. I may be lazy. </w:t>
            </w:r>
          </w:p>
        </w:tc>
      </w:tr>
      <w:tr w:rsidR="00EB6B13">
        <w:tblPrEx>
          <w:tblCellMar>
            <w:top w:w="0" w:type="dxa"/>
            <w:bottom w:w="0" w:type="dxa"/>
          </w:tblCellMar>
        </w:tblPrEx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rPr>
                <w:b/>
              </w:rPr>
              <w:t xml:space="preserve">Originality of Ideas </w:t>
            </w:r>
            <w:r>
              <w:t>- I create unique ideas!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t xml:space="preserve">I can think outside the box and I have a great imagination. I think of ideas that others never even thought of. 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EB6B13">
            <w:pPr>
              <w:pStyle w:val="normal0"/>
              <w:spacing w:line="240" w:lineRule="auto"/>
              <w:jc w:val="center"/>
            </w:pPr>
          </w:p>
          <w:p w:rsidR="00EB6B13" w:rsidRDefault="00C82F91">
            <w:pPr>
              <w:pStyle w:val="normal0"/>
              <w:spacing w:line="240" w:lineRule="auto"/>
              <w:jc w:val="center"/>
            </w:pPr>
            <w:r>
              <w:t>5          4          3          2         1</w:t>
            </w:r>
          </w:p>
          <w:p w:rsidR="00EB6B13" w:rsidRDefault="00EB6B13">
            <w:pPr>
              <w:pStyle w:val="normal0"/>
              <w:spacing w:line="240" w:lineRule="auto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t>I can only think of ideas that others thought of first. I don’t like new ways of doing things. I</w:t>
            </w:r>
            <w:r>
              <w:t xml:space="preserve"> just want to stick with the old way.</w:t>
            </w:r>
          </w:p>
        </w:tc>
      </w:tr>
      <w:tr w:rsidR="00EB6B13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rPr>
                <w:b/>
              </w:rPr>
              <w:t xml:space="preserve">Flexibility/ Adaptability - </w:t>
            </w:r>
            <w:r>
              <w:t>Mentally, I can bend easily any which way and not break.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t>I can think of new ways to do things when I get stuck. I can recognize other people’s good ideas.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EB6B13">
            <w:pPr>
              <w:pStyle w:val="normal0"/>
              <w:spacing w:line="240" w:lineRule="auto"/>
              <w:jc w:val="center"/>
            </w:pPr>
          </w:p>
          <w:p w:rsidR="00EB6B13" w:rsidRDefault="00C82F91">
            <w:pPr>
              <w:pStyle w:val="normal0"/>
              <w:spacing w:line="240" w:lineRule="auto"/>
              <w:jc w:val="center"/>
            </w:pPr>
            <w:r>
              <w:t xml:space="preserve">5          4          3          </w:t>
            </w:r>
            <w:r>
              <w:t>2         1</w:t>
            </w:r>
          </w:p>
          <w:p w:rsidR="00EB6B13" w:rsidRDefault="00EB6B13">
            <w:pPr>
              <w:pStyle w:val="normal0"/>
              <w:spacing w:line="240" w:lineRule="auto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t>I am not willing to change my ideas or think of better ones.</w:t>
            </w:r>
          </w:p>
        </w:tc>
      </w:tr>
      <w:tr w:rsidR="00EB6B1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rPr>
                <w:b/>
              </w:rPr>
              <w:t xml:space="preserve">Self-Reflection </w:t>
            </w:r>
            <w:r>
              <w:t>- I can look honestly at myself and evaluate my work.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t>I can honestly go through my work and know what’s right or wrong.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EB6B13">
            <w:pPr>
              <w:pStyle w:val="normal0"/>
              <w:spacing w:line="240" w:lineRule="auto"/>
              <w:jc w:val="center"/>
            </w:pPr>
          </w:p>
          <w:p w:rsidR="00EB6B13" w:rsidRDefault="00C82F91">
            <w:pPr>
              <w:pStyle w:val="normal0"/>
              <w:spacing w:line="240" w:lineRule="auto"/>
              <w:jc w:val="center"/>
            </w:pPr>
            <w:r>
              <w:t>5          4          3          2         1</w:t>
            </w:r>
          </w:p>
          <w:p w:rsidR="00EB6B13" w:rsidRDefault="00EB6B13">
            <w:pPr>
              <w:pStyle w:val="normal0"/>
              <w:spacing w:line="240" w:lineRule="auto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t>I lie about my work. I can’t or won’t look honestly at the things I do well and the things that need more work.</w:t>
            </w:r>
          </w:p>
        </w:tc>
      </w:tr>
      <w:tr w:rsidR="00EB6B13">
        <w:tblPrEx>
          <w:tblCellMar>
            <w:top w:w="0" w:type="dxa"/>
            <w:bottom w:w="0" w:type="dxa"/>
          </w:tblCellMar>
        </w:tblPrEx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rPr>
                <w:b/>
              </w:rPr>
              <w:lastRenderedPageBreak/>
              <w:t>Intrinsic Motivation</w:t>
            </w:r>
            <w:r>
              <w:t xml:space="preserve"> - I want to do it. I know the purpose and it pleases me.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t>I want to try new things. I believe in myself.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EB6B13">
            <w:pPr>
              <w:pStyle w:val="normal0"/>
              <w:spacing w:line="240" w:lineRule="auto"/>
              <w:jc w:val="center"/>
            </w:pPr>
          </w:p>
          <w:p w:rsidR="00EB6B13" w:rsidRDefault="00C82F91">
            <w:pPr>
              <w:pStyle w:val="normal0"/>
              <w:spacing w:line="240" w:lineRule="auto"/>
              <w:jc w:val="center"/>
            </w:pPr>
            <w:r>
              <w:t>5          4          3          2         1</w:t>
            </w:r>
          </w:p>
          <w:p w:rsidR="00EB6B13" w:rsidRDefault="00EB6B13">
            <w:pPr>
              <w:pStyle w:val="normal0"/>
              <w:spacing w:line="240" w:lineRule="auto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t>Not willing to try new things unless I get something for it.</w:t>
            </w:r>
          </w:p>
        </w:tc>
      </w:tr>
      <w:tr w:rsidR="00EB6B13">
        <w:tblPrEx>
          <w:tblCellMar>
            <w:top w:w="0" w:type="dxa"/>
            <w:bottom w:w="0" w:type="dxa"/>
          </w:tblCellMar>
        </w:tblPrEx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rPr>
                <w:b/>
              </w:rPr>
              <w:t>Risk Taking</w:t>
            </w:r>
            <w:r>
              <w:t xml:space="preserve"> - I’m not afraid to try something difficult for fear of failure. As Edison said: “I have not failed...I have succeeded in proving that 1000 ways will not work.”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t>I’m not afraid to try anything even it I don’t do well at it. I keep trying and find a new way</w:t>
            </w:r>
            <w:r>
              <w:t xml:space="preserve"> that might work. </w:t>
            </w:r>
          </w:p>
          <w:p w:rsidR="00EB6B13" w:rsidRDefault="00EB6B13">
            <w:pPr>
              <w:pStyle w:val="normal0"/>
              <w:spacing w:line="240" w:lineRule="auto"/>
            </w:pP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  <w:jc w:val="center"/>
            </w:pPr>
            <w:r>
              <w:t>5          4          3          2         1</w:t>
            </w:r>
          </w:p>
          <w:p w:rsidR="00EB6B13" w:rsidRDefault="00EB6B13">
            <w:pPr>
              <w:pStyle w:val="normal0"/>
              <w:spacing w:line="240" w:lineRule="auto"/>
              <w:jc w:val="center"/>
            </w:pPr>
          </w:p>
          <w:p w:rsidR="00EB6B13" w:rsidRDefault="00EB6B13">
            <w:pPr>
              <w:pStyle w:val="normal0"/>
              <w:spacing w:line="240" w:lineRule="auto"/>
            </w:pPr>
          </w:p>
          <w:p w:rsidR="00EB6B13" w:rsidRDefault="00EB6B13">
            <w:pPr>
              <w:pStyle w:val="normal0"/>
              <w:spacing w:line="240" w:lineRule="auto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t>I don’t try new things for fear of failing. I try a couple times and give up altogether.</w:t>
            </w:r>
          </w:p>
        </w:tc>
      </w:tr>
      <w:tr w:rsidR="00EB6B13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rPr>
                <w:b/>
              </w:rPr>
              <w:t>Expertise</w:t>
            </w:r>
            <w:r>
              <w:t xml:space="preserve"> - I am proud and thankful to know a lot about one or more subjects. I am an expert.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t>I kn</w:t>
            </w:r>
            <w:r>
              <w:t>ow I am good at one or more things, and I am not afraid to share my knowledge with other.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EB6B13">
            <w:pPr>
              <w:pStyle w:val="normal0"/>
              <w:spacing w:line="240" w:lineRule="auto"/>
              <w:jc w:val="center"/>
            </w:pPr>
          </w:p>
          <w:p w:rsidR="00EB6B13" w:rsidRDefault="00C82F91">
            <w:pPr>
              <w:pStyle w:val="normal0"/>
              <w:spacing w:line="240" w:lineRule="auto"/>
              <w:jc w:val="center"/>
            </w:pPr>
            <w:r>
              <w:t>5          4          3          2         1</w:t>
            </w:r>
          </w:p>
          <w:p w:rsidR="00EB6B13" w:rsidRDefault="00EB6B13">
            <w:pPr>
              <w:pStyle w:val="normal0"/>
              <w:spacing w:line="240" w:lineRule="auto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B13" w:rsidRDefault="00C82F91">
            <w:pPr>
              <w:pStyle w:val="normal0"/>
              <w:spacing w:line="240" w:lineRule="auto"/>
            </w:pPr>
            <w:r>
              <w:t>I don’t try to be expert at anything. I don’t want to be. Or I pretend to not know anything.</w:t>
            </w:r>
          </w:p>
        </w:tc>
      </w:tr>
    </w:tbl>
    <w:p w:rsidR="00EB6B13" w:rsidRDefault="00C82F91">
      <w:pPr>
        <w:pStyle w:val="normal0"/>
      </w:pPr>
      <w:r>
        <w:rPr>
          <w:b/>
        </w:rPr>
        <w:t>Getting ready for genius hour...What question do you want to answer? What do you need to do to get ready? How can your teacher help you get ready?</w:t>
      </w:r>
    </w:p>
    <w:sectPr w:rsidR="00EB6B13" w:rsidSect="00EB6B13"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EB6B13"/>
    <w:rsid w:val="00C82F91"/>
    <w:rsid w:val="00EB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B6B13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EB6B13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EB6B13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EB6B13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EB6B13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B6B13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6B13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EB6B13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EB6B13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Genius Hour Guidelines.docx</dc:title>
  <dc:creator>Chelsey Dickie</dc:creator>
  <cp:lastModifiedBy>Chelsey Dickie</cp:lastModifiedBy>
  <cp:revision>2</cp:revision>
  <dcterms:created xsi:type="dcterms:W3CDTF">2013-05-03T23:43:00Z</dcterms:created>
  <dcterms:modified xsi:type="dcterms:W3CDTF">2013-05-03T23:43:00Z</dcterms:modified>
</cp:coreProperties>
</file>